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American River Democrats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Monthly Board Meeting Minutes</w:t>
      </w: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w:t>
      </w:r>
      <w:r w:rsidDel="00000000" w:rsidR="00000000" w:rsidRPr="00000000">
        <w:rPr>
          <w:rFonts w:ascii="Arial" w:cs="Arial" w:eastAsia="Arial" w:hAnsi="Arial"/>
          <w:b w:val="1"/>
          <w:sz w:val="24"/>
          <w:szCs w:val="24"/>
          <w:rtl w:val="0"/>
        </w:rPr>
        <w:t xml:space="preserve">August 2</w:t>
      </w:r>
      <w:r w:rsidDel="00000000" w:rsidR="00000000" w:rsidRPr="00000000">
        <w:rPr>
          <w:rFonts w:ascii="Arial" w:cs="Arial" w:eastAsia="Arial" w:hAnsi="Arial"/>
          <w:b w:val="1"/>
          <w:sz w:val="24"/>
          <w:szCs w:val="24"/>
          <w:vertAlign w:val="baseline"/>
          <w:rtl w:val="0"/>
        </w:rPr>
        <w:t xml:space="preserve">, 2017, 7 pm,  </w:t>
      </w:r>
      <w:r w:rsidDel="00000000" w:rsidR="00000000" w:rsidRPr="00000000">
        <w:rPr>
          <w:rFonts w:ascii="Arial" w:cs="Arial" w:eastAsia="Arial" w:hAnsi="Arial"/>
          <w:b w:val="1"/>
          <w:sz w:val="24"/>
          <w:szCs w:val="24"/>
          <w:rtl w:val="0"/>
        </w:rPr>
        <w:t xml:space="preserve">Panera, Folsom</w:t>
      </w:r>
      <w:r w:rsidDel="00000000" w:rsidR="00000000" w:rsidRPr="00000000">
        <w:rPr>
          <w:rFonts w:ascii="Arial" w:cs="Arial" w:eastAsia="Arial" w:hAnsi="Arial"/>
          <w:b w:val="1"/>
          <w:sz w:val="24"/>
          <w:szCs w:val="24"/>
          <w:vertAlign w:val="baseline"/>
          <w:rtl w:val="0"/>
        </w:rPr>
        <w:t xml:space="preserve">. Present: Leary, Di Regolo, Kiunke, Martinez. Also present: Bob Sh</w:t>
      </w:r>
      <w:r w:rsidDel="00000000" w:rsidR="00000000" w:rsidRPr="00000000">
        <w:rPr>
          <w:rFonts w:ascii="Arial" w:cs="Arial" w:eastAsia="Arial" w:hAnsi="Arial"/>
          <w:b w:val="1"/>
          <w:sz w:val="24"/>
          <w:szCs w:val="24"/>
          <w:rtl w:val="0"/>
        </w:rPr>
        <w:t xml:space="preserve">ebe</w:t>
      </w:r>
      <w:r w:rsidDel="00000000" w:rsidR="00000000" w:rsidRPr="00000000">
        <w:rPr>
          <w:rFonts w:ascii="Arial" w:cs="Arial" w:eastAsia="Arial" w:hAnsi="Arial"/>
          <w:b w:val="1"/>
          <w:sz w:val="24"/>
          <w:szCs w:val="24"/>
          <w:vertAlign w:val="baseline"/>
          <w:rtl w:val="0"/>
        </w:rPr>
        <w:t xml:space="preserve">sta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motion was made to approve the agenda. It was seconded and approved.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Recording Secretary’s report: A motion was made to approve the Board minutes from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2017. Minutes were approved. Betty Di Regolo will record the August minutes.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Treasurer’s report: Betty DiRegolo distributed copies of the June-July 2017 Treasurer</w:t>
      </w:r>
      <w:r w:rsidDel="00000000" w:rsidR="00000000" w:rsidRPr="00000000">
        <w:rPr>
          <w:rFonts w:ascii="Arial" w:cs="Arial" w:eastAsia="Arial" w:hAnsi="Arial"/>
          <w:sz w:val="24"/>
          <w:szCs w:val="24"/>
          <w:rtl w:val="0"/>
        </w:rPr>
        <w:t xml:space="preserve">’s Report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showing a balance of $2</w:t>
      </w:r>
      <w:r w:rsidDel="00000000" w:rsidR="00000000" w:rsidRPr="00000000">
        <w:rPr>
          <w:rFonts w:ascii="Arial" w:cs="Arial" w:eastAsia="Arial" w:hAnsi="Arial"/>
          <w:sz w:val="24"/>
          <w:szCs w:val="24"/>
          <w:rtl w:val="0"/>
        </w:rPr>
        <w:t xml:space="preserve">846.55</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as of </w:t>
      </w:r>
      <w:r w:rsidDel="00000000" w:rsidR="00000000" w:rsidRPr="00000000">
        <w:rPr>
          <w:rFonts w:ascii="Arial" w:cs="Arial" w:eastAsia="Arial" w:hAnsi="Arial"/>
          <w:sz w:val="24"/>
          <w:szCs w:val="24"/>
          <w:rtl w:val="0"/>
        </w:rPr>
        <w:t xml:space="preserve">July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31, 2017. </w:t>
      </w:r>
      <w:r w:rsidDel="00000000" w:rsidR="00000000" w:rsidRPr="00000000">
        <w:rPr>
          <w:rFonts w:ascii="Arial" w:cs="Arial" w:eastAsia="Arial" w:hAnsi="Arial"/>
          <w:sz w:val="24"/>
          <w:szCs w:val="24"/>
          <w:rtl w:val="0"/>
        </w:rPr>
        <w:t xml:space="preserve">Betty also reported that the CA Form 460 Report was filed with the Office of the Secretary of State on July 27, 2017.</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Communications secretary report: Ken Kiunke reported that he is preparing to post a sum</w:t>
      </w:r>
      <w:r w:rsidDel="00000000" w:rsidR="00000000" w:rsidRPr="00000000">
        <w:rPr>
          <w:rFonts w:ascii="Arial" w:cs="Arial" w:eastAsia="Arial" w:hAnsi="Arial"/>
          <w:sz w:val="24"/>
          <w:szCs w:val="24"/>
          <w:rtl w:val="0"/>
        </w:rPr>
        <w:t xml:space="preserve">mary of the handouts for the August general meeting.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Ken is keeping the FB page and website upda</w:t>
      </w:r>
      <w:r w:rsidDel="00000000" w:rsidR="00000000" w:rsidRPr="00000000">
        <w:rPr>
          <w:rFonts w:ascii="Arial" w:cs="Arial" w:eastAsia="Arial" w:hAnsi="Arial"/>
          <w:sz w:val="24"/>
          <w:szCs w:val="24"/>
          <w:rtl w:val="0"/>
        </w:rPr>
        <w:t xml:space="preserve">ted with  events and photos as they become available. The board discussed the importance of keeping member email blasts to 2 per month.</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Food Bank project discussion was deferred until Ed Tavares is present. Debbie Martinez proposed that the club consider participating as a group in Folsom Volunteer Day, September 16, and the board will ask if there are interested persons present this at the August general meeting as Debbie will not be there.  Debbie reported that club volunteers seemed to enjoy manning the DPSC State Fair Booth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Friday July 28th.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Upcoming elections - Ami Bera’s opponent has announced and the board discussed focusing on supporting his campaign. Barbara shared with the board the 7 most vulnerable Republicans in the statewide 2018 elections, as identified by the DNC and CADEM, and suggested that members donate to their Democratic opponents and participate in phone banks as the elections approach. The McClintock race is a long shot to flip, and the board discussed what strategy the club should adopt to support the candidates. Consensus formed around encouraging any member to campaign for any democratic candidate, but the club will support Bera and suggest the flippable districts.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Knock Every Door - September date TBD with Dee Emmert, registration is online and we will provide more info via email and on our FB page.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The board voted in support of a letter to Ken Cooley, to introduce legislation strengthening section 4170 of the CA Civil Code related to the posting of homeowner political signs in HOA neighborhoods.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Club activities - The board thanked Bob Shebesta for hosting the summer social, a success. Debbie Martinez proposed two informal meet-ups before the Holiday party: coffee during the day, and adult beverages after work hours. The board approved.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i w:val="0"/>
          <w:smallCaps w:val="0"/>
          <w:strike w:val="0"/>
          <w:color w:val="000000"/>
          <w:sz w:val="24"/>
          <w:szCs w:val="24"/>
          <w:u w:val="none"/>
        </w:rPr>
      </w:pPr>
      <w:r w:rsidDel="00000000" w:rsidR="00000000" w:rsidRPr="00000000">
        <w:rPr>
          <w:rFonts w:ascii="Arial" w:cs="Arial" w:eastAsia="Arial" w:hAnsi="Arial"/>
          <w:sz w:val="24"/>
          <w:szCs w:val="24"/>
          <w:rtl w:val="0"/>
        </w:rPr>
        <w:t xml:space="preserve">Debbie Martinez reported on general meeting speakers for September and October, tentative topics water issues and human trafficking.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Speaker for </w:t>
      </w:r>
      <w:r w:rsidDel="00000000" w:rsidR="00000000" w:rsidRPr="00000000">
        <w:rPr>
          <w:rFonts w:ascii="Arial" w:cs="Arial" w:eastAsia="Arial" w:hAnsi="Arial"/>
          <w:sz w:val="24"/>
          <w:szCs w:val="24"/>
          <w:rtl w:val="0"/>
        </w:rPr>
        <w:t xml:space="preserve">August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meeting – </w:t>
      </w:r>
      <w:r w:rsidDel="00000000" w:rsidR="00000000" w:rsidRPr="00000000">
        <w:rPr>
          <w:rFonts w:ascii="Arial" w:cs="Arial" w:eastAsia="Arial" w:hAnsi="Arial"/>
          <w:sz w:val="24"/>
          <w:szCs w:val="24"/>
          <w:rtl w:val="0"/>
        </w:rPr>
        <w:t xml:space="preserve">Noemi Esparza, Consumer Attorneys of 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Board meeting: September 6, Panera, Folsom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Arial" w:cs="Arial" w:eastAsia="Arial" w:hAnsi="Arial"/>
          <w:sz w:val="24"/>
          <w:szCs w:val="24"/>
        </w:rPr>
      </w:pPr>
      <w:r w:rsidDel="00000000" w:rsidR="00000000" w:rsidRPr="00000000">
        <w:rPr>
          <w:rtl w:val="0"/>
        </w:rPr>
      </w:r>
    </w:p>
    <w:sectPr>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